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text" w:horzAnchor="margin" w:tblpY="2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9"/>
        <w:gridCol w:w="3259"/>
        <w:gridCol w:w="3260"/>
      </w:tblGrid>
      <w:tr w:rsidR="00E02AA0" w:rsidRPr="00C56D03" w:rsidTr="00E02AA0">
        <w:tc>
          <w:tcPr>
            <w:tcW w:w="3259" w:type="dxa"/>
          </w:tcPr>
          <w:p w:rsidR="00E02AA0" w:rsidRPr="00F6747D" w:rsidRDefault="00E02AA0" w:rsidP="00E02AA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6747D">
              <w:rPr>
                <w:noProof/>
                <w:color w:val="FFFFFF" w:themeColor="background1"/>
                <w:sz w:val="20"/>
                <w:szCs w:val="20"/>
                <w:lang w:eastAsia="it-IT"/>
              </w:rPr>
              <w:drawing>
                <wp:inline distT="0" distB="0" distL="0" distR="0">
                  <wp:extent cx="441808" cy="331191"/>
                  <wp:effectExtent l="19050" t="0" r="0" b="0"/>
                  <wp:docPr id="74" name="Immagine 7" descr="logo-globe-italia-2015-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globe-italia-2015-150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87" cy="3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AA0" w:rsidRPr="00F6747D" w:rsidRDefault="00E02AA0" w:rsidP="00E02AA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6747D">
              <w:rPr>
                <w:color w:val="FFFFFF" w:themeColor="background1"/>
                <w:sz w:val="20"/>
                <w:szCs w:val="20"/>
              </w:rPr>
              <w:t>Globe ITALIA</w:t>
            </w:r>
            <w:r w:rsidRPr="00F6747D">
              <w:rPr>
                <w:color w:val="FFFFFF" w:themeColor="background1"/>
                <w:sz w:val="20"/>
                <w:szCs w:val="20"/>
              </w:rPr>
              <w:br/>
              <w:t>Rete Nazionale di Scuole</w:t>
            </w:r>
          </w:p>
        </w:tc>
        <w:tc>
          <w:tcPr>
            <w:tcW w:w="3259" w:type="dxa"/>
          </w:tcPr>
          <w:p w:rsidR="00E02AA0" w:rsidRPr="00F6747D" w:rsidRDefault="00E02AA0" w:rsidP="00E02AA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6747D">
              <w:rPr>
                <w:noProof/>
                <w:color w:val="FFFFFF" w:themeColor="background1"/>
                <w:sz w:val="20"/>
                <w:szCs w:val="20"/>
                <w:lang w:eastAsia="it-IT"/>
              </w:rPr>
              <w:drawing>
                <wp:inline distT="0" distB="0" distL="0" distR="0">
                  <wp:extent cx="344868" cy="292608"/>
                  <wp:effectExtent l="19050" t="0" r="0" b="0"/>
                  <wp:docPr id="75" name="Immagine 2" descr="labter-crea-nuovo-logo-1-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ter-crea-nuovo-logo-1-150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64" cy="29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747D">
              <w:rPr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F6747D">
              <w:rPr>
                <w:color w:val="FFFFFF" w:themeColor="background1"/>
                <w:sz w:val="20"/>
                <w:szCs w:val="20"/>
              </w:rPr>
              <w:t>Labter-Crea</w:t>
            </w:r>
            <w:proofErr w:type="spellEnd"/>
            <w:r w:rsidRPr="00F6747D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F6747D">
              <w:rPr>
                <w:color w:val="FFFFFF" w:themeColor="background1"/>
                <w:sz w:val="20"/>
                <w:szCs w:val="20"/>
              </w:rPr>
              <w:br/>
              <w:t>Rete Locale di Scuole</w:t>
            </w:r>
          </w:p>
        </w:tc>
        <w:tc>
          <w:tcPr>
            <w:tcW w:w="3260" w:type="dxa"/>
          </w:tcPr>
          <w:p w:rsidR="00E02AA0" w:rsidRPr="00F6747D" w:rsidRDefault="00E02AA0" w:rsidP="00E02AA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6747D">
              <w:rPr>
                <w:noProof/>
                <w:color w:val="FFFFFF" w:themeColor="background1"/>
                <w:sz w:val="20"/>
                <w:szCs w:val="20"/>
                <w:lang w:eastAsia="it-IT"/>
              </w:rPr>
              <w:drawing>
                <wp:inline distT="0" distB="0" distL="0" distR="0">
                  <wp:extent cx="836828" cy="309626"/>
                  <wp:effectExtent l="19050" t="0" r="1372" b="0"/>
                  <wp:docPr id="76" name="Immagine 4" descr="Logo IISS Bassa Friulana [rettangolo]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ISS Bassa Friulana [rettangolo]-20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83" cy="31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747D">
              <w:rPr>
                <w:color w:val="FFFFFF" w:themeColor="background1"/>
                <w:sz w:val="20"/>
                <w:szCs w:val="20"/>
              </w:rPr>
              <w:br/>
              <w:t xml:space="preserve">IIS Bassa Friulana </w:t>
            </w:r>
            <w:r w:rsidRPr="00F6747D">
              <w:rPr>
                <w:color w:val="FFFFFF" w:themeColor="background1"/>
                <w:sz w:val="20"/>
                <w:szCs w:val="20"/>
              </w:rPr>
              <w:br/>
              <w:t>Rete Regionale di Scuole (UD)</w:t>
            </w:r>
          </w:p>
        </w:tc>
      </w:tr>
    </w:tbl>
    <w:p w:rsidR="00413E1B" w:rsidRDefault="007A371E" w:rsidP="00F6747D">
      <w:pPr>
        <w:rPr>
          <w:noProof/>
          <w:lang w:eastAsia="it-IT"/>
        </w:rPr>
      </w:pPr>
      <w:r>
        <w:rPr>
          <w:noProof/>
          <w:lang w:eastAsia="it-IT"/>
        </w:rPr>
        <w:pict>
          <v:rect id="_x0000_s1026" style="position:absolute;margin-left:-58.5pt;margin-top:-3.6pt;width:624.95pt;height:77.75pt;z-index:-251658240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  <w:r w:rsidR="00505412"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-466725</wp:posOffset>
            </wp:positionV>
            <wp:extent cx="6096635" cy="4603115"/>
            <wp:effectExtent l="647700" t="971550" r="628015" b="940435"/>
            <wp:wrapNone/>
            <wp:docPr id="42" name="Immagine 41" descr="20150422_090654-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2_090654-10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298091">
                      <a:off x="0" y="0"/>
                      <a:ext cx="6096635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5DE">
        <w:br/>
      </w:r>
    </w:p>
    <w:p w:rsidR="00E955DE" w:rsidRPr="00E955DE" w:rsidRDefault="00BB74B6" w:rsidP="00E955DE">
      <w:pPr>
        <w:jc w:val="center"/>
        <w:rPr>
          <w:sz w:val="44"/>
          <w:szCs w:val="44"/>
        </w:rPr>
      </w:pPr>
      <w:r w:rsidRPr="00E955DE">
        <w:rPr>
          <w:rFonts w:ascii="Impact" w:hAnsi="Impact"/>
          <w:color w:val="17365D" w:themeColor="text2" w:themeShade="BF"/>
          <w:sz w:val="120"/>
          <w:szCs w:val="120"/>
        </w:rPr>
        <w:t>PROGETTO MINCIO</w:t>
      </w:r>
      <w:r w:rsidRPr="00F6747D">
        <w:rPr>
          <w:sz w:val="96"/>
          <w:szCs w:val="96"/>
        </w:rPr>
        <w:br/>
      </w:r>
      <w:r w:rsidRPr="009645B5">
        <w:rPr>
          <w:rStyle w:val="Titolo1Carattere"/>
        </w:rPr>
        <w:t xml:space="preserve">GIORNATA </w:t>
      </w:r>
      <w:proofErr w:type="spellStart"/>
      <w:r w:rsidRPr="009645B5">
        <w:rPr>
          <w:rStyle w:val="Titolo1Carattere"/>
        </w:rPr>
        <w:t>DI</w:t>
      </w:r>
      <w:proofErr w:type="spellEnd"/>
      <w:r w:rsidRPr="009645B5">
        <w:rPr>
          <w:rStyle w:val="Titolo1Carattere"/>
        </w:rPr>
        <w:t xml:space="preserve"> MONITORAGGIO CHIMICO/BATTERIOLOGICO </w:t>
      </w:r>
      <w:proofErr w:type="spellStart"/>
      <w:r w:rsidRPr="009645B5">
        <w:rPr>
          <w:rStyle w:val="Titolo1Carattere"/>
        </w:rPr>
        <w:t>DI</w:t>
      </w:r>
      <w:proofErr w:type="spellEnd"/>
      <w:r w:rsidRPr="009645B5">
        <w:rPr>
          <w:rStyle w:val="Titolo1Carattere"/>
        </w:rPr>
        <w:t xml:space="preserve"> </w:t>
      </w:r>
      <w:r w:rsidRPr="009645B5">
        <w:rPr>
          <w:rStyle w:val="Titolo1Carattere"/>
        </w:rPr>
        <w:br/>
        <w:t>MINCIO, GOLDONE E OSONE</w:t>
      </w:r>
      <w:r w:rsidRPr="00BB74B6">
        <w:rPr>
          <w:rFonts w:ascii="Verdana" w:hAnsi="Verdana"/>
          <w:sz w:val="44"/>
          <w:szCs w:val="44"/>
        </w:rPr>
        <w:br/>
      </w:r>
      <w:r w:rsidRPr="000E11A9">
        <w:rPr>
          <w:rFonts w:ascii="Verdana" w:hAnsi="Verdana"/>
          <w:b/>
          <w:color w:val="666699"/>
          <w:sz w:val="32"/>
          <w:szCs w:val="32"/>
        </w:rPr>
        <w:t>27 APRILE 2016</w:t>
      </w:r>
    </w:p>
    <w:p w:rsidR="00BB74B6" w:rsidRDefault="007A371E" w:rsidP="00BB74B6">
      <w:pPr>
        <w:jc w:val="center"/>
      </w:pPr>
      <w:r>
        <w:rPr>
          <w:noProof/>
          <w:lang w:eastAsia="it-IT"/>
        </w:rPr>
        <w:pict>
          <v:rect id="_x0000_s1028" style="position:absolute;left:0;text-align:left;margin-left:-65.35pt;margin-top:20.5pt;width:605.4pt;height:115.95pt;z-index:-251656192" fillcolor="#b8cce4 [1300]" strokecolor="#95b3d7 [1940]" strokeweight="1pt">
            <v:fill color2="#b8cce4 [1300]"/>
            <v:shadow on="t" type="perspective" color="#243f60 [1604]" opacity=".5" offset="1pt" offset2="-3pt"/>
          </v:rect>
        </w:pict>
      </w:r>
    </w:p>
    <w:p w:rsidR="00BB74B6" w:rsidRDefault="00505412" w:rsidP="00BB74B6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-1510973</wp:posOffset>
            </wp:positionH>
            <wp:positionV relativeFrom="paragraph">
              <wp:posOffset>567462</wp:posOffset>
            </wp:positionV>
            <wp:extent cx="6803136" cy="5098694"/>
            <wp:effectExtent l="0" t="0" r="0" b="0"/>
            <wp:wrapNone/>
            <wp:docPr id="43" name="Immagine 42" descr="pm2015-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015-100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616679">
                      <a:off x="0" y="0"/>
                      <a:ext cx="6803136" cy="509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1A9">
        <w:t xml:space="preserve">Per il 26° anno consecutivo, mercoledì 27 aprile, dalle ore 9:00 alle ore 12:15 studenti e insegnanti di quattro scuole della Rete di Scuole </w:t>
      </w:r>
      <w:proofErr w:type="spellStart"/>
      <w:r w:rsidR="000E11A9">
        <w:t>Labter-Crea</w:t>
      </w:r>
      <w:proofErr w:type="spellEnd"/>
      <w:r w:rsidR="000E11A9">
        <w:t xml:space="preserve"> saranno in campo per monitorare il Mincio da </w:t>
      </w:r>
      <w:proofErr w:type="spellStart"/>
      <w:r w:rsidR="000E11A9">
        <w:t>Monzambano</w:t>
      </w:r>
      <w:proofErr w:type="spellEnd"/>
      <w:r w:rsidR="000E11A9">
        <w:t xml:space="preserve"> a </w:t>
      </w:r>
      <w:proofErr w:type="spellStart"/>
      <w:r w:rsidR="000E11A9">
        <w:t>Governolo</w:t>
      </w:r>
      <w:proofErr w:type="spellEnd"/>
      <w:r w:rsidR="000E11A9">
        <w:t xml:space="preserve"> e i corsi d’acqua </w:t>
      </w:r>
      <w:proofErr w:type="spellStart"/>
      <w:r w:rsidR="000E11A9">
        <w:t>Goldone</w:t>
      </w:r>
      <w:proofErr w:type="spellEnd"/>
      <w:r w:rsidR="000E11A9">
        <w:t xml:space="preserve"> e </w:t>
      </w:r>
      <w:proofErr w:type="spellStart"/>
      <w:r w:rsidR="000E11A9">
        <w:t>Osone</w:t>
      </w:r>
      <w:proofErr w:type="spellEnd"/>
      <w:r w:rsidR="000E11A9">
        <w:t xml:space="preserve"> secondo le metodologie dei Progetti GLOBE e GREEN in </w:t>
      </w:r>
      <w:r w:rsidR="00FC05B6">
        <w:br/>
      </w:r>
      <w:r w:rsidR="000E11A9">
        <w:t xml:space="preserve">8 stazioni di rilevamento: </w:t>
      </w:r>
      <w:proofErr w:type="spellStart"/>
      <w:r w:rsidR="000E11A9">
        <w:t>Monzabano</w:t>
      </w:r>
      <w:proofErr w:type="spellEnd"/>
      <w:r w:rsidR="000E11A9">
        <w:t xml:space="preserve"> prima e dopo la diga di </w:t>
      </w:r>
      <w:proofErr w:type="spellStart"/>
      <w:r w:rsidR="000E11A9">
        <w:t>Salionze</w:t>
      </w:r>
      <w:proofErr w:type="spellEnd"/>
      <w:r w:rsidR="000E11A9">
        <w:t xml:space="preserve">, </w:t>
      </w:r>
      <w:proofErr w:type="spellStart"/>
      <w:r w:rsidR="000E11A9">
        <w:t>Goito</w:t>
      </w:r>
      <w:proofErr w:type="spellEnd"/>
      <w:r w:rsidR="000E11A9">
        <w:t xml:space="preserve"> Lavatoio di Villa Moschini, </w:t>
      </w:r>
      <w:proofErr w:type="spellStart"/>
      <w:r w:rsidR="000E11A9">
        <w:t>Goldone</w:t>
      </w:r>
      <w:proofErr w:type="spellEnd"/>
      <w:r w:rsidR="000E11A9">
        <w:t xml:space="preserve"> alla confluenza nel Mincio, </w:t>
      </w:r>
      <w:proofErr w:type="spellStart"/>
      <w:r w:rsidR="000E11A9">
        <w:t>Rivalta</w:t>
      </w:r>
      <w:proofErr w:type="spellEnd"/>
      <w:r w:rsidR="000E11A9">
        <w:t xml:space="preserve"> Centro Parco, </w:t>
      </w:r>
      <w:proofErr w:type="spellStart"/>
      <w:r w:rsidR="000E11A9">
        <w:t>Osone</w:t>
      </w:r>
      <w:proofErr w:type="spellEnd"/>
      <w:r w:rsidR="000E11A9">
        <w:t xml:space="preserve"> alla confluenza con Mincio, Grazie Valli del Mincio, Lago Superiore presso il Centro Polisportivo Culturale San Lazzaro di Angeli, </w:t>
      </w:r>
      <w:proofErr w:type="spellStart"/>
      <w:r w:rsidR="000E11A9">
        <w:t>Governolo</w:t>
      </w:r>
      <w:proofErr w:type="spellEnd"/>
      <w:r w:rsidR="000E11A9">
        <w:t xml:space="preserve"> alla biforcazione del fiume, prima delle chiuse.</w:t>
      </w:r>
    </w:p>
    <w:p w:rsidR="004154B0" w:rsidRDefault="004154B0" w:rsidP="00F64356">
      <w:pPr>
        <w:jc w:val="center"/>
      </w:pPr>
      <w:r>
        <w:t xml:space="preserve">                                                                                            </w:t>
      </w:r>
    </w:p>
    <w:p w:rsidR="00F64356" w:rsidRDefault="004154B0" w:rsidP="00F64356">
      <w:pPr>
        <w:jc w:val="center"/>
      </w:pPr>
      <w:r>
        <w:t xml:space="preserve">                                      </w:t>
      </w:r>
      <w:r w:rsidR="00F64356">
        <w:br/>
      </w: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F64356">
        <w:t xml:space="preserve"> </w:t>
      </w:r>
    </w:p>
    <w:p w:rsidR="000E11A9" w:rsidRPr="00E955DE" w:rsidRDefault="008A571C" w:rsidP="00F64356">
      <w:pPr>
        <w:rPr>
          <w:color w:val="594F9F"/>
        </w:rPr>
      </w:pPr>
      <w:r>
        <w:rPr>
          <w:noProof/>
        </w:rPr>
        <w:pict>
          <v:oval id="_x0000_s1034" style="position:absolute;margin-left:274.05pt;margin-top:486.9pt;width:243.9pt;height:170.4pt;z-index:251657215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4;mso-fit-shape-to-text:t" inset="10.8pt,7.2pt,10.8pt">
              <w:txbxContent>
                <w:p w:rsidR="00056F5A" w:rsidRPr="00E955DE" w:rsidRDefault="00056F5A" w:rsidP="00056F5A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E955DE">
                    <w:rPr>
                      <w:color w:val="FFFFFF" w:themeColor="background1"/>
                      <w:sz w:val="18"/>
                      <w:szCs w:val="18"/>
                    </w:rPr>
                    <w:t>METODOLOGIE</w:t>
                  </w:r>
                  <w:r w:rsidRPr="00E955DE">
                    <w:rPr>
                      <w:color w:val="FFFFFF" w:themeColor="background1"/>
                      <w:sz w:val="18"/>
                      <w:szCs w:val="18"/>
                    </w:rPr>
                    <w:br/>
                    <w:t>- Protocolli GLOBE e GREEN sul campo</w:t>
                  </w:r>
                  <w:r w:rsidRPr="00E955DE">
                    <w:rPr>
                      <w:color w:val="FFFFFF" w:themeColor="background1"/>
                      <w:sz w:val="18"/>
                      <w:szCs w:val="18"/>
                    </w:rPr>
                    <w:br/>
                    <w:t>- HPLC per Nitrati e Fosfati in Laboratorio</w:t>
                  </w:r>
                  <w:r w:rsidRPr="00E955DE">
                    <w:rPr>
                      <w:color w:val="FFFFFF" w:themeColor="background1"/>
                      <w:sz w:val="18"/>
                      <w:szCs w:val="18"/>
                    </w:rPr>
                    <w:br/>
                    <w:t xml:space="preserve">- Tutoraggio Scuola Superiore - Scuola Media in 3 stazioni </w:t>
                  </w:r>
                  <w:r w:rsidRPr="00E955DE">
                    <w:rPr>
                      <w:color w:val="FFFFFF" w:themeColor="background1"/>
                      <w:sz w:val="18"/>
                      <w:szCs w:val="18"/>
                    </w:rPr>
                    <w:br/>
                    <w:t>- Campionamenti dalla barca sul Lago Superiore Valli del Mincio</w:t>
                  </w:r>
                </w:p>
                <w:p w:rsidR="008A571C" w:rsidRDefault="008A571C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oval>
        </w:pict>
      </w:r>
      <w:r w:rsidR="007A371E" w:rsidRPr="007A371E">
        <w:rPr>
          <w:noProof/>
          <w:lang w:eastAsia="it-IT"/>
        </w:rPr>
        <w:pict>
          <v:roundrect id="_x0000_s1029" style="position:absolute;margin-left:-15.2pt;margin-top:57.4pt;width:185.45pt;height:86.9pt;z-index:-251655168" arcsize="10923f" fillcolor="#4f81bd [3204]" strokecolor="#f2f2f2 [3041]" strokeweight="3pt">
            <v:fill r:id="rId9" o:title="Piastrelle" recolor="t" type="pattern"/>
            <v:shadow on="t" type="perspective" color="#243f60 [1604]" opacity=".5" offset="1pt" offset2="-1pt"/>
          </v:roundrect>
        </w:pict>
      </w:r>
      <w:r w:rsidR="00F6747D">
        <w:br/>
      </w:r>
      <w:r w:rsidR="00F6747D">
        <w:br/>
      </w:r>
      <w:r w:rsidR="00F6747D">
        <w:br/>
      </w:r>
      <w:r w:rsidR="00F6747D">
        <w:br/>
      </w:r>
      <w:r w:rsidR="00F6747D">
        <w:br/>
      </w:r>
      <w:r w:rsidR="002B1878" w:rsidRPr="00E955DE">
        <w:rPr>
          <w:noProof/>
          <w:color w:val="594F9F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2120458</wp:posOffset>
            </wp:positionH>
            <wp:positionV relativeFrom="paragraph">
              <wp:posOffset>739115</wp:posOffset>
            </wp:positionV>
            <wp:extent cx="1429080" cy="1101801"/>
            <wp:effectExtent l="19050" t="19050" r="18720" b="22149"/>
            <wp:wrapNone/>
            <wp:docPr id="41" name="Immagine 39" descr="globe-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-150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080" cy="1101801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F64356" w:rsidRPr="00E955DE">
        <w:rPr>
          <w:color w:val="594F9F"/>
        </w:rPr>
        <w:t>Scuole:  Istituto Superiore Fermi</w:t>
      </w:r>
      <w:r w:rsidR="00F64356" w:rsidRPr="00E955DE">
        <w:rPr>
          <w:color w:val="594F9F"/>
        </w:rPr>
        <w:br/>
        <w:t xml:space="preserve">               Istituto Superiore Strozzi</w:t>
      </w:r>
      <w:r w:rsidR="00F64356" w:rsidRPr="00E955DE">
        <w:rPr>
          <w:color w:val="594F9F"/>
        </w:rPr>
        <w:br/>
        <w:t xml:space="preserve">               Scuola Media di </w:t>
      </w:r>
      <w:proofErr w:type="spellStart"/>
      <w:r w:rsidR="00F64356" w:rsidRPr="00E955DE">
        <w:rPr>
          <w:color w:val="594F9F"/>
        </w:rPr>
        <w:t>Goito</w:t>
      </w:r>
      <w:proofErr w:type="spellEnd"/>
      <w:r w:rsidR="00F64356" w:rsidRPr="00E955DE">
        <w:rPr>
          <w:color w:val="594F9F"/>
        </w:rPr>
        <w:br/>
        <w:t xml:space="preserve">               Scuola Media Sacchi MN</w:t>
      </w:r>
    </w:p>
    <w:p w:rsidR="002B1878" w:rsidRDefault="002B1878" w:rsidP="00F64356"/>
    <w:tbl>
      <w:tblPr>
        <w:tblStyle w:val="Grigliatabella"/>
        <w:tblpPr w:leftFromText="141" w:rightFromText="141" w:vertAnchor="text" w:horzAnchor="margin" w:tblpY="20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76"/>
        <w:gridCol w:w="1280"/>
        <w:gridCol w:w="1351"/>
        <w:gridCol w:w="1545"/>
        <w:gridCol w:w="979"/>
        <w:gridCol w:w="1365"/>
        <w:gridCol w:w="979"/>
        <w:gridCol w:w="979"/>
      </w:tblGrid>
      <w:tr w:rsidR="00E02AA0" w:rsidRPr="00BB74B6" w:rsidTr="00E955DE">
        <w:tc>
          <w:tcPr>
            <w:tcW w:w="1376" w:type="dxa"/>
          </w:tcPr>
          <w:p w:rsidR="00E02AA0" w:rsidRPr="00BB74B6" w:rsidRDefault="00E02AA0" w:rsidP="00E955DE">
            <w:pPr>
              <w:jc w:val="center"/>
              <w:rPr>
                <w:color w:val="FFFFFF" w:themeColor="background1"/>
                <w:sz w:val="12"/>
                <w:szCs w:val="12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289603" cy="360000"/>
                  <wp:effectExtent l="19050" t="0" r="0" b="0"/>
                  <wp:docPr id="66" name="Immagine 9" descr="comune-roncoferr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une-roncoferrar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AA0" w:rsidRPr="00BB74B6" w:rsidRDefault="00E02AA0" w:rsidP="00E955DE">
            <w:pPr>
              <w:jc w:val="center"/>
              <w:rPr>
                <w:color w:val="FFFFFF" w:themeColor="background1"/>
                <w:sz w:val="12"/>
                <w:szCs w:val="12"/>
              </w:rPr>
            </w:pPr>
            <w:r w:rsidRPr="00BB74B6">
              <w:rPr>
                <w:color w:val="FFFFFF" w:themeColor="background1"/>
                <w:sz w:val="12"/>
                <w:szCs w:val="12"/>
              </w:rPr>
              <w:t xml:space="preserve">Comune </w:t>
            </w:r>
            <w:proofErr w:type="spellStart"/>
            <w:r>
              <w:rPr>
                <w:color w:val="FFFFFF" w:themeColor="background1"/>
                <w:sz w:val="12"/>
                <w:szCs w:val="12"/>
              </w:rPr>
              <w:t>di</w:t>
            </w:r>
            <w:r w:rsidRPr="00BB74B6">
              <w:rPr>
                <w:color w:val="FFFFFF" w:themeColor="background1"/>
                <w:sz w:val="12"/>
                <w:szCs w:val="12"/>
              </w:rPr>
              <w:t>Roncoferraro</w:t>
            </w:r>
            <w:proofErr w:type="spellEnd"/>
          </w:p>
        </w:tc>
        <w:tc>
          <w:tcPr>
            <w:tcW w:w="1280" w:type="dxa"/>
          </w:tcPr>
          <w:p w:rsidR="00E02AA0" w:rsidRPr="00BB74B6" w:rsidRDefault="00E02AA0" w:rsidP="00E955DE">
            <w:pPr>
              <w:jc w:val="center"/>
              <w:rPr>
                <w:color w:val="FFFFFF" w:themeColor="background1"/>
                <w:sz w:val="12"/>
                <w:szCs w:val="12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273238" cy="360000"/>
                  <wp:effectExtent l="19050" t="0" r="0" b="0"/>
                  <wp:docPr id="67" name="Immagine 20" descr="comune-curtatone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une-curtatone-1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4B6">
              <w:rPr>
                <w:color w:val="FFFFFF" w:themeColor="background1"/>
                <w:sz w:val="12"/>
                <w:szCs w:val="12"/>
              </w:rPr>
              <w:br/>
              <w:t xml:space="preserve">Comune di </w:t>
            </w:r>
            <w:proofErr w:type="spellStart"/>
            <w:r w:rsidRPr="00BB74B6">
              <w:rPr>
                <w:color w:val="FFFFFF" w:themeColor="background1"/>
                <w:sz w:val="12"/>
                <w:szCs w:val="12"/>
              </w:rPr>
              <w:t>Curtatone</w:t>
            </w:r>
            <w:proofErr w:type="spellEnd"/>
          </w:p>
        </w:tc>
        <w:tc>
          <w:tcPr>
            <w:tcW w:w="1351" w:type="dxa"/>
          </w:tcPr>
          <w:p w:rsidR="00E02AA0" w:rsidRPr="00BB74B6" w:rsidRDefault="00E02AA0" w:rsidP="00E955DE">
            <w:pPr>
              <w:jc w:val="center"/>
              <w:rPr>
                <w:color w:val="FFFFFF" w:themeColor="background1"/>
                <w:sz w:val="12"/>
                <w:szCs w:val="12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302819" cy="359730"/>
                  <wp:effectExtent l="19050" t="0" r="1981" b="0"/>
                  <wp:docPr id="68" name="Immagine 21" descr="comune-goi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une-goito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59" cy="36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2"/>
                <w:szCs w:val="12"/>
              </w:rPr>
              <w:t xml:space="preserve"> </w:t>
            </w:r>
            <w:r>
              <w:rPr>
                <w:color w:val="FFFFFF" w:themeColor="background1"/>
                <w:sz w:val="12"/>
                <w:szCs w:val="12"/>
              </w:rPr>
              <w:br/>
              <w:t xml:space="preserve">Comune di </w:t>
            </w:r>
            <w:proofErr w:type="spellStart"/>
            <w:r>
              <w:rPr>
                <w:color w:val="FFFFFF" w:themeColor="background1"/>
                <w:sz w:val="12"/>
                <w:szCs w:val="12"/>
              </w:rPr>
              <w:t>Goito</w:t>
            </w:r>
            <w:proofErr w:type="spellEnd"/>
          </w:p>
        </w:tc>
        <w:tc>
          <w:tcPr>
            <w:tcW w:w="1545" w:type="dxa"/>
          </w:tcPr>
          <w:p w:rsidR="00E02AA0" w:rsidRPr="00BB74B6" w:rsidRDefault="00E02AA0" w:rsidP="00E955DE">
            <w:pPr>
              <w:jc w:val="center"/>
              <w:rPr>
                <w:color w:val="FFFFFF" w:themeColor="background1"/>
                <w:sz w:val="12"/>
                <w:szCs w:val="12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756361" cy="502008"/>
                  <wp:effectExtent l="19050" t="0" r="5639" b="0"/>
                  <wp:docPr id="69" name="Immagine 8" descr="logo_parco_mincio_2014-rid-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arco_mincio_2014-rid-15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5" cy="5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E02AA0" w:rsidRPr="00BB74B6" w:rsidRDefault="00E02AA0" w:rsidP="00E955DE">
            <w:pPr>
              <w:jc w:val="center"/>
              <w:rPr>
                <w:color w:val="FFFFFF" w:themeColor="background1"/>
                <w:sz w:val="12"/>
                <w:szCs w:val="12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270185" cy="360000"/>
                  <wp:effectExtent l="19050" t="0" r="0" b="0"/>
                  <wp:docPr id="70" name="Immagine 33" descr="comune-rodigo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une-rodigo-1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4B6">
              <w:rPr>
                <w:color w:val="FFFFFF" w:themeColor="background1"/>
                <w:sz w:val="12"/>
                <w:szCs w:val="12"/>
              </w:rPr>
              <w:br/>
              <w:t xml:space="preserve">Comune di </w:t>
            </w:r>
            <w:proofErr w:type="spellStart"/>
            <w:r w:rsidRPr="00BB74B6">
              <w:rPr>
                <w:color w:val="FFFFFF" w:themeColor="background1"/>
                <w:sz w:val="12"/>
                <w:szCs w:val="12"/>
              </w:rPr>
              <w:t>Rodigo</w:t>
            </w:r>
            <w:proofErr w:type="spellEnd"/>
          </w:p>
        </w:tc>
        <w:tc>
          <w:tcPr>
            <w:tcW w:w="1365" w:type="dxa"/>
          </w:tcPr>
          <w:p w:rsidR="00E02AA0" w:rsidRPr="00BB74B6" w:rsidRDefault="00E02AA0" w:rsidP="00E955DE">
            <w:pPr>
              <w:jc w:val="center"/>
              <w:rPr>
                <w:color w:val="FFFFFF" w:themeColor="background1"/>
                <w:sz w:val="12"/>
                <w:szCs w:val="12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498540" cy="432000"/>
                  <wp:effectExtent l="19050" t="0" r="0" b="0"/>
                  <wp:docPr id="71" name="Immagine 19" descr="barcaioli-del-mincio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aioli-del-mincio-10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4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E02AA0" w:rsidRPr="00BB74B6" w:rsidRDefault="00E02AA0" w:rsidP="00E955DE">
            <w:pPr>
              <w:jc w:val="center"/>
              <w:rPr>
                <w:noProof/>
                <w:color w:val="FFFFFF" w:themeColor="background1"/>
                <w:sz w:val="12"/>
                <w:szCs w:val="12"/>
                <w:lang w:eastAsia="it-IT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355694" cy="360000"/>
                  <wp:effectExtent l="19050" t="0" r="6256" b="0"/>
                  <wp:docPr id="72" name="Immagine 34" descr="cpc-san-lazzaro-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c-san-lazzaro-10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9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t>Centro Polisportivo Culturale San Lazzaro</w:t>
            </w:r>
          </w:p>
        </w:tc>
        <w:tc>
          <w:tcPr>
            <w:tcW w:w="979" w:type="dxa"/>
          </w:tcPr>
          <w:p w:rsidR="00E02AA0" w:rsidRPr="00BB74B6" w:rsidRDefault="00E02AA0" w:rsidP="00E955DE">
            <w:pPr>
              <w:jc w:val="center"/>
              <w:rPr>
                <w:noProof/>
                <w:color w:val="FFFFFF" w:themeColor="background1"/>
                <w:sz w:val="12"/>
                <w:szCs w:val="12"/>
                <w:lang w:eastAsia="it-IT"/>
              </w:rPr>
            </w:pP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drawing>
                <wp:inline distT="0" distB="0" distL="0" distR="0">
                  <wp:extent cx="387784" cy="360000"/>
                  <wp:effectExtent l="19050" t="0" r="0" b="0"/>
                  <wp:docPr id="73" name="Immagine 36" descr="Santuario delle Grazie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uario delle Grazie-10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8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4B6">
              <w:rPr>
                <w:noProof/>
                <w:color w:val="FFFFFF" w:themeColor="background1"/>
                <w:sz w:val="12"/>
                <w:szCs w:val="12"/>
                <w:lang w:eastAsia="it-IT"/>
              </w:rPr>
              <w:br/>
              <w:t>Rettorato Santuario Grazie</w:t>
            </w:r>
          </w:p>
        </w:tc>
      </w:tr>
    </w:tbl>
    <w:p w:rsidR="002B1878" w:rsidRPr="00F6747D" w:rsidRDefault="007A371E" w:rsidP="00E955DE">
      <w:pPr>
        <w:rPr>
          <w:color w:val="17365D" w:themeColor="text2" w:themeShade="BF"/>
        </w:rPr>
      </w:pPr>
      <w:r>
        <w:rPr>
          <w:noProof/>
          <w:color w:val="17365D" w:themeColor="text2" w:themeShade="BF"/>
        </w:rPr>
        <w:pict>
          <v:oval id="_x0000_s1032" style="position:absolute;margin-left:327.45pt;margin-top:672.05pt;width:245.8pt;height:72.95pt;z-index:-251648000;mso-position-horizontal-relative:page;mso-position-vertical-relative:page;mso-width-relative:margin;v-text-anchor:middle" o:allowincell="f" fillcolor="#9bbb59 [3206]" strokecolor="#f2f2f2 [3041]" strokeweight="3pt">
            <v:shadow on="t" type="perspective" color="#4e6128 [1606]" opacity=".5" offset="1pt" offset2="-1pt"/>
            <v:textbox style="mso-next-textbox:#_x0000_s1032" inset="10.8pt,7.2pt,10.8pt,7.2pt">
              <w:txbxContent>
                <w:p w:rsidR="00E02AA0" w:rsidRPr="00E02AA0" w:rsidRDefault="00E02AA0" w:rsidP="00E02AA0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C6D9F1" w:themeColor="text2" w:themeTint="33"/>
                      <w:sz w:val="28"/>
                      <w:szCs w:val="28"/>
                    </w:rPr>
                  </w:pPr>
                  <w:r w:rsidRPr="00E02AA0">
                    <w:rPr>
                      <w:rFonts w:asciiTheme="majorHAnsi" w:eastAsiaTheme="majorEastAsia" w:hAnsiTheme="majorHAnsi" w:cstheme="majorBidi"/>
                      <w:i/>
                      <w:iCs/>
                      <w:color w:val="C6D9F1" w:themeColor="text2" w:themeTint="33"/>
                      <w:sz w:val="28"/>
                      <w:szCs w:val="28"/>
                    </w:rPr>
                    <w:t xml:space="preserve">L’attività si inquadra nel </w:t>
                  </w:r>
                  <w:r w:rsidRPr="00E02AA0">
                    <w:rPr>
                      <w:rFonts w:asciiTheme="majorHAnsi" w:eastAsiaTheme="majorEastAsia" w:hAnsiTheme="majorHAnsi" w:cstheme="majorBidi"/>
                      <w:i/>
                      <w:iCs/>
                      <w:color w:val="C6D9F1" w:themeColor="text2" w:themeTint="33"/>
                      <w:sz w:val="28"/>
                      <w:szCs w:val="28"/>
                    </w:rPr>
                    <w:br/>
                    <w:t>Contratto di Fiume Mincio</w:t>
                  </w:r>
                </w:p>
              </w:txbxContent>
            </v:textbox>
            <w10:wrap anchorx="page" anchory="page"/>
          </v:oval>
        </w:pict>
      </w:r>
      <w:r>
        <w:rPr>
          <w:noProof/>
          <w:color w:val="17365D" w:themeColor="text2" w:themeShade="BF"/>
          <w:lang w:eastAsia="it-IT"/>
        </w:rPr>
        <w:pict>
          <v:rect id="_x0000_s1027" style="position:absolute;margin-left:-65.35pt;margin-top:88.45pt;width:643.2pt;height:83.95pt;z-index:-251657216;mso-position-horizontal-relative:text;mso-position-vertical-relative:text" fillcolor="#4f81bd [3204]" strokecolor="#f2f2f2 [3041]" strokeweight="3pt">
            <v:fill color2="fill darken(153)" angle="-45" focusposition=".5,.5" focussize="" method="linear sigma" focus="100%" type="gradient"/>
            <v:shadow on="t" type="perspective" color="#243f60 [1604]" opacity=".5" offset="1pt" offset2="-1pt"/>
          </v:rect>
        </w:pict>
      </w:r>
    </w:p>
    <w:sectPr w:rsidR="002B1878" w:rsidRPr="00F6747D" w:rsidSect="00505412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13E1B"/>
    <w:rsid w:val="00056F5A"/>
    <w:rsid w:val="000E11A9"/>
    <w:rsid w:val="002B1878"/>
    <w:rsid w:val="004111FE"/>
    <w:rsid w:val="00413E1B"/>
    <w:rsid w:val="004154B0"/>
    <w:rsid w:val="004D65B2"/>
    <w:rsid w:val="00505412"/>
    <w:rsid w:val="00794EBD"/>
    <w:rsid w:val="00797F19"/>
    <w:rsid w:val="007A371E"/>
    <w:rsid w:val="008A571C"/>
    <w:rsid w:val="00957DD4"/>
    <w:rsid w:val="009645B5"/>
    <w:rsid w:val="009C1195"/>
    <w:rsid w:val="00A704FC"/>
    <w:rsid w:val="00BB74B6"/>
    <w:rsid w:val="00C56D03"/>
    <w:rsid w:val="00C96383"/>
    <w:rsid w:val="00D1273B"/>
    <w:rsid w:val="00D2399E"/>
    <w:rsid w:val="00DB254F"/>
    <w:rsid w:val="00E02AA0"/>
    <w:rsid w:val="00E955DE"/>
    <w:rsid w:val="00F14F85"/>
    <w:rsid w:val="00F64356"/>
    <w:rsid w:val="00F6747D"/>
    <w:rsid w:val="00FC0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1273B"/>
  </w:style>
  <w:style w:type="paragraph" w:styleId="Titolo1">
    <w:name w:val="heading 1"/>
    <w:basedOn w:val="Normale"/>
    <w:next w:val="Normale"/>
    <w:link w:val="Titolo1Carattere"/>
    <w:uiPriority w:val="9"/>
    <w:qFormat/>
    <w:rsid w:val="00964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645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3E1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13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9645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64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Amedea</dc:creator>
  <cp:lastModifiedBy>Amedea</cp:lastModifiedBy>
  <cp:revision>2</cp:revision>
  <dcterms:created xsi:type="dcterms:W3CDTF">2016-04-26T20:38:00Z</dcterms:created>
  <dcterms:modified xsi:type="dcterms:W3CDTF">2016-04-26T20:38:00Z</dcterms:modified>
</cp:coreProperties>
</file>